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2ED0" w14:textId="77777777" w:rsidR="00C33AC6" w:rsidRPr="00C33AC6" w:rsidRDefault="00C33AC6" w:rsidP="00C33AC6">
      <w:r w:rsidRPr="00C33AC6">
        <w:rPr>
          <w:b/>
          <w:bCs/>
        </w:rPr>
        <w:t>From:</w:t>
      </w:r>
      <w:r w:rsidRPr="00C33AC6">
        <w:t> Saurav - &lt;saurav@taltech.ee&gt;</w:t>
      </w:r>
      <w:r w:rsidRPr="00C33AC6">
        <w:br/>
      </w:r>
      <w:r w:rsidRPr="00C33AC6">
        <w:rPr>
          <w:b/>
          <w:bCs/>
        </w:rPr>
        <w:t>Sent:</w:t>
      </w:r>
      <w:r w:rsidRPr="00C33AC6">
        <w:t> Saturday, February 21, 2026 1:10 PM</w:t>
      </w:r>
      <w:r w:rsidRPr="00C33AC6">
        <w:br/>
      </w:r>
      <w:r w:rsidRPr="00C33AC6">
        <w:rPr>
          <w:b/>
          <w:bCs/>
        </w:rPr>
        <w:t>To:</w:t>
      </w:r>
      <w:r w:rsidRPr="00C33AC6">
        <w:t> Kati Kikas - MKM &lt;kati.kikas@mkm.ee&gt;</w:t>
      </w:r>
      <w:r w:rsidRPr="00C33AC6">
        <w:br/>
      </w:r>
      <w:r w:rsidRPr="00C33AC6">
        <w:rPr>
          <w:b/>
          <w:bCs/>
        </w:rPr>
        <w:t>Cc:</w:t>
      </w:r>
      <w:r w:rsidRPr="00C33AC6">
        <w:t> Saurav &lt;saurav@student.kuleuven.be&gt;</w:t>
      </w:r>
      <w:r w:rsidRPr="00C33AC6">
        <w:br/>
      </w:r>
      <w:r w:rsidRPr="00C33AC6">
        <w:rPr>
          <w:b/>
          <w:bCs/>
        </w:rPr>
        <w:t>Subject:</w:t>
      </w:r>
      <w:r w:rsidRPr="00C33AC6">
        <w:t> Seeking Your Legal perspective Expertise on AI Challenges in EU Tourism Data Spaces</w:t>
      </w:r>
    </w:p>
    <w:p w14:paraId="6ECA9B7B" w14:textId="77777777" w:rsidR="00C33AC6" w:rsidRPr="00C33AC6" w:rsidRDefault="00C33AC6" w:rsidP="00C33AC6">
      <w:r w:rsidRPr="00C33AC6">
        <w:t> 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006"/>
      </w:tblGrid>
      <w:tr w:rsidR="00C33AC6" w:rsidRPr="00C33AC6" w14:paraId="31898E41" w14:textId="77777777">
        <w:trPr>
          <w:tblCellSpacing w:w="0" w:type="dxa"/>
        </w:trPr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DBBA72E" w14:textId="77777777" w:rsidR="00C33AC6" w:rsidRPr="00C33AC6" w:rsidRDefault="00C33AC6" w:rsidP="00C33AC6"/>
        </w:tc>
        <w:tc>
          <w:tcPr>
            <w:tcW w:w="5000" w:type="pct"/>
            <w:shd w:val="clear" w:color="auto" w:fill="FDF2F4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53099442" w14:textId="77777777" w:rsidR="00C33AC6" w:rsidRPr="00C33AC6" w:rsidRDefault="00C33AC6" w:rsidP="00C33AC6">
            <w:r w:rsidRPr="00C33AC6">
              <w:rPr>
                <w:b/>
                <w:bCs/>
              </w:rPr>
              <w:t>Tähelepanu! </w:t>
            </w:r>
            <w:r w:rsidRPr="00C33AC6">
              <w:t>Tegemist on välisvõrgust saabunud kirjaga.</w:t>
            </w:r>
            <w:r w:rsidRPr="00C33AC6">
              <w:br/>
              <w:t>Tundmatu saatja korral palume linke ja faile mitte avada.</w:t>
            </w:r>
          </w:p>
        </w:tc>
      </w:tr>
    </w:tbl>
    <w:p w14:paraId="05232B22" w14:textId="77777777" w:rsidR="00C33AC6" w:rsidRPr="00C33AC6" w:rsidRDefault="00C33AC6" w:rsidP="00C33AC6">
      <w:r w:rsidRPr="00C33AC6">
        <w:t>Dear Ms. Kikas,</w:t>
      </w:r>
    </w:p>
    <w:p w14:paraId="313A70D3" w14:textId="77777777" w:rsidR="00C33AC6" w:rsidRPr="00C33AC6" w:rsidRDefault="00C33AC6" w:rsidP="00C33AC6">
      <w:r w:rsidRPr="00C33AC6">
        <w:t>I'm Saurav, a PIONEER student at Taltech. Your role as Tourism Legal Advisor positions you perfectly to illuminate governance and regulatory challenges in public-private partnerships for AI-integrated tourism data spaces. For a Research Study, I'm analyzing ETDS opportunities, and your input could drive meaningful policy recommendations.</w:t>
      </w:r>
    </w:p>
    <w:p w14:paraId="2A070E58" w14:textId="77777777" w:rsidR="00C33AC6" w:rsidRPr="00C33AC6" w:rsidRDefault="00C33AC6" w:rsidP="00C33AC6">
      <w:r w:rsidRPr="00C33AC6">
        <w:t>I would value a 30-40 minute conversation (online or in-person, whichever suits you) to discuss these topics. Your insights are invaluable for informing sustainable tourism innovations, and full anonymization will be ensured throughout the research. I can share with you the list of questions before our conversation. Thank you for your consideration and time. I'm eager to learn from your expertise!</w:t>
      </w:r>
    </w:p>
    <w:p w14:paraId="6BBE0894" w14:textId="77777777" w:rsidR="00C33AC6" w:rsidRPr="00C33AC6" w:rsidRDefault="00C33AC6" w:rsidP="00C33AC6">
      <w:r w:rsidRPr="00C33AC6">
        <w:t xml:space="preserve">I appreciate your commitment to innovative and compliant solutions. I look forward to your thoughts! </w:t>
      </w:r>
    </w:p>
    <w:p w14:paraId="745C01F6" w14:textId="77777777" w:rsidR="00C33AC6" w:rsidRPr="00C33AC6" w:rsidRDefault="00C33AC6" w:rsidP="00C33AC6">
      <w:r w:rsidRPr="00C33AC6">
        <w:t>Kind regards,</w:t>
      </w:r>
    </w:p>
    <w:p w14:paraId="08C41F4D" w14:textId="77777777" w:rsidR="00C33AC6" w:rsidRPr="00C33AC6" w:rsidRDefault="00C33AC6" w:rsidP="00C33AC6">
      <w:r w:rsidRPr="00C33AC6">
        <w:rPr>
          <w:b/>
          <w:bCs/>
        </w:rPr>
        <w:t>Saurav </w:t>
      </w:r>
      <w:r w:rsidRPr="00C33AC6">
        <w:rPr>
          <w:i/>
          <w:iCs/>
        </w:rPr>
        <w:t>MS, MBA, Engg. (CS)</w:t>
      </w:r>
    </w:p>
    <w:p w14:paraId="66F173DC" w14:textId="77777777" w:rsidR="00C33AC6" w:rsidRPr="00C33AC6" w:rsidRDefault="00C33AC6" w:rsidP="00C33AC6">
      <w:r w:rsidRPr="00C33AC6">
        <w:rPr>
          <w:i/>
          <w:iCs/>
        </w:rPr>
        <w:t>Erasmus Master's in Public Sector Innovation and E-governance (PIONEER)</w:t>
      </w:r>
    </w:p>
    <w:p w14:paraId="57F6A32D" w14:textId="7C05C550" w:rsidR="00C33AC6" w:rsidRPr="00C33AC6" w:rsidRDefault="00C33AC6" w:rsidP="00C33AC6">
      <w:r w:rsidRPr="00C33AC6">
        <w:drawing>
          <wp:inline distT="0" distB="0" distL="0" distR="0" wp14:anchorId="7BE596D3" wp14:editId="431411EF">
            <wp:extent cx="914400" cy="333375"/>
            <wp:effectExtent l="0" t="0" r="0" b="9525"/>
            <wp:docPr id="278735147" name="Pilt 6" descr="File:KU Leuven logo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File:KU Leuven logo.svg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AC6">
        <w:t>   </w:t>
      </w:r>
      <w:r w:rsidRPr="00C33AC6">
        <w:drawing>
          <wp:inline distT="0" distB="0" distL="0" distR="0" wp14:anchorId="31D80A46" wp14:editId="388E3856">
            <wp:extent cx="1266825" cy="342900"/>
            <wp:effectExtent l="0" t="0" r="9525" b="0"/>
            <wp:docPr id="1323770407" name="Pilt 5" descr="File:Logo Universität Münster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6" descr="File:Logo Universität Münster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AC6">
        <w:t>   </w:t>
      </w:r>
      <w:r w:rsidRPr="00C33AC6">
        <w:drawing>
          <wp:inline distT="0" distB="0" distL="0" distR="0" wp14:anchorId="480EEF61" wp14:editId="59FC2116">
            <wp:extent cx="466725" cy="266700"/>
            <wp:effectExtent l="0" t="0" r="9525" b="0"/>
            <wp:docPr id="1114723015" name="Pilt 4" descr="Tallinn University of Technology (TalTech) - EE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Tallinn University of Technology (TalTech) - EEV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6838" w14:textId="77777777" w:rsidR="00965FF8" w:rsidRDefault="00965FF8"/>
    <w:sectPr w:rsidR="0096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0F"/>
    <w:rsid w:val="00965FF8"/>
    <w:rsid w:val="00AD0C51"/>
    <w:rsid w:val="00C33AC6"/>
    <w:rsid w:val="00DF570F"/>
    <w:rsid w:val="00E4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5FC7C-BC42-4A8C-8206-8FA2F66B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F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F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F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F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F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F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F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F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F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F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F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F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F570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F570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F570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F570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F570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F570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F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F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F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F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F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F570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F570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F570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F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F570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F5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Michelson - MKM</dc:creator>
  <cp:keywords/>
  <dc:description/>
  <cp:lastModifiedBy>Aleksandr Michelson - MKM</cp:lastModifiedBy>
  <cp:revision>3</cp:revision>
  <dcterms:created xsi:type="dcterms:W3CDTF">2026-02-23T09:11:00Z</dcterms:created>
  <dcterms:modified xsi:type="dcterms:W3CDTF">2026-02-23T09:11:00Z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2026-02-23T09:11:28Z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eddf9c3c-48c6-48d7-b0df-79541de6cfac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